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CAB7F" w14:textId="0DEE6D4C" w:rsidR="00EF31C7" w:rsidRPr="005D5597" w:rsidRDefault="00EF31C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 w:rsidRPr="005D5597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Visuali</w:t>
      </w:r>
      <w:r w:rsidR="009A2746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s</w:t>
      </w:r>
      <w:r w:rsidRPr="005D5597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 xml:space="preserve">ation 1: </w:t>
      </w:r>
      <w:r w:rsidRPr="005D5597">
        <w:rPr>
          <w:rFonts w:ascii="Calibri" w:hAnsi="Calibri" w:cs="Calibri"/>
          <w:b/>
          <w:bCs/>
          <w:color w:val="000000"/>
          <w:lang w:val="en"/>
        </w:rPr>
        <w:tab/>
      </w:r>
    </w:p>
    <w:p w14:paraId="4DD7CA3B" w14:textId="77777777" w:rsidR="00EF31C7" w:rsidRDefault="00EF31C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3871EFAB" w14:textId="166C2518" w:rsidR="006A51A4" w:rsidRPr="005D5597" w:rsidRDefault="00EF31C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 w:rsidRPr="005D5597">
        <w:rPr>
          <w:rFonts w:ascii="Calibri" w:hAnsi="Calibri" w:cs="Calibri"/>
          <w:b/>
          <w:bCs/>
          <w:color w:val="000000"/>
          <w:lang w:val="en"/>
        </w:rPr>
        <w:t xml:space="preserve">Which is the most effective Real Estate </w:t>
      </w:r>
      <w:r w:rsidR="006A51A4" w:rsidRPr="005D5597">
        <w:rPr>
          <w:rFonts w:ascii="Calibri" w:hAnsi="Calibri" w:cs="Calibri"/>
          <w:b/>
          <w:bCs/>
          <w:color w:val="000000"/>
          <w:lang w:val="en"/>
        </w:rPr>
        <w:t>Agency</w:t>
      </w:r>
      <w:r w:rsidRPr="005D5597">
        <w:rPr>
          <w:rFonts w:ascii="Calibri" w:hAnsi="Calibri" w:cs="Calibri"/>
          <w:b/>
          <w:bCs/>
          <w:color w:val="000000"/>
          <w:lang w:val="en"/>
        </w:rPr>
        <w:t>?</w:t>
      </w:r>
    </w:p>
    <w:p w14:paraId="510FFC1B" w14:textId="77777777" w:rsidR="00EF31C7" w:rsidRDefault="00EF31C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06043882" w14:textId="266C877B" w:rsidR="006A51A4" w:rsidRPr="005D5597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  <w:r w:rsidRPr="005D5597">
        <w:rPr>
          <w:rFonts w:ascii="Calibri" w:hAnsi="Calibri" w:cs="Calibri"/>
          <w:color w:val="000000"/>
          <w:lang w:val="en"/>
        </w:rPr>
        <w:t>Bar chart</w:t>
      </w:r>
      <w:r w:rsidR="00EF31C7" w:rsidRPr="005D5597">
        <w:rPr>
          <w:rFonts w:ascii="Calibri" w:hAnsi="Calibri" w:cs="Calibri"/>
          <w:color w:val="000000"/>
          <w:lang w:val="en"/>
        </w:rPr>
        <w:t>s</w:t>
      </w:r>
      <w:r w:rsidRPr="005D5597">
        <w:rPr>
          <w:rFonts w:ascii="Calibri" w:hAnsi="Calibri" w:cs="Calibri"/>
          <w:color w:val="000000"/>
          <w:lang w:val="en"/>
        </w:rPr>
        <w:t>. (</w:t>
      </w:r>
      <w:r w:rsidR="007A47CC">
        <w:rPr>
          <w:rFonts w:ascii="Calibri" w:hAnsi="Calibri" w:cs="Calibri"/>
          <w:color w:val="000000"/>
          <w:lang w:val="en"/>
        </w:rPr>
        <w:t xml:space="preserve">Managed by </w:t>
      </w:r>
      <w:proofErr w:type="spellStart"/>
      <w:r w:rsidRPr="005D5597">
        <w:rPr>
          <w:rFonts w:ascii="Calibri" w:hAnsi="Calibri" w:cs="Calibri"/>
          <w:color w:val="000000"/>
          <w:lang w:val="en"/>
        </w:rPr>
        <w:t>Qasse</w:t>
      </w:r>
      <w:proofErr w:type="spellEnd"/>
      <w:r w:rsidRPr="005D5597">
        <w:rPr>
          <w:rFonts w:ascii="Calibri" w:hAnsi="Calibri" w:cs="Calibri"/>
          <w:color w:val="000000"/>
          <w:lang w:val="en"/>
        </w:rPr>
        <w:t xml:space="preserve">) </w:t>
      </w:r>
    </w:p>
    <w:p w14:paraId="6B2744B9" w14:textId="77777777" w:rsidR="00EF31C7" w:rsidRDefault="00EF31C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308D02EB" w14:textId="38E50FB7" w:rsidR="000C4D66" w:rsidRDefault="00575EA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>
        <w:object w:dxaOrig="10020" w:dyaOrig="5640" w14:anchorId="1E5501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08pt;height:173.35pt" o:ole="">
            <v:imagedata r:id="rId4" o:title=""/>
          </v:shape>
          <o:OLEObject Type="Embed" ProgID="Paint.Picture" ShapeID="_x0000_i1027" DrawAspect="Content" ObjectID="_1716199851" r:id="rId5"/>
        </w:object>
      </w:r>
    </w:p>
    <w:p w14:paraId="6AF88E58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5C79ABDF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1D85A0E5" w14:textId="7A58CCAC" w:rsidR="00735AC2" w:rsidRPr="007F41E2" w:rsidRDefault="00735AC2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</w:pPr>
      <w:r w:rsidRPr="007F41E2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Visuali</w:t>
      </w:r>
      <w:r w:rsidR="00654895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s</w:t>
      </w:r>
      <w:r w:rsidRPr="007F41E2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 xml:space="preserve">ation </w:t>
      </w:r>
      <w:r w:rsidRPr="007F41E2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2</w:t>
      </w:r>
      <w:r w:rsidRPr="007F41E2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:</w:t>
      </w:r>
    </w:p>
    <w:p w14:paraId="4AB8E26D" w14:textId="77777777" w:rsidR="00735AC2" w:rsidRDefault="00735AC2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115C035F" w14:textId="1F2A005F" w:rsidR="00735AC2" w:rsidRDefault="00914EB2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>
        <w:rPr>
          <w:rFonts w:ascii="Calibri" w:hAnsi="Calibri" w:cs="Calibri"/>
          <w:b/>
          <w:bCs/>
          <w:color w:val="000000"/>
          <w:lang w:val="en"/>
        </w:rPr>
        <w:t>A study of the median house price in each</w:t>
      </w:r>
      <w:r w:rsidR="00735AC2">
        <w:rPr>
          <w:rFonts w:ascii="Calibri" w:hAnsi="Calibri" w:cs="Calibri"/>
          <w:b/>
          <w:bCs/>
          <w:color w:val="000000"/>
          <w:lang w:val="en"/>
        </w:rPr>
        <w:t xml:space="preserve"> Melbourn</w:t>
      </w:r>
      <w:r>
        <w:rPr>
          <w:rFonts w:ascii="Calibri" w:hAnsi="Calibri" w:cs="Calibri"/>
          <w:b/>
          <w:bCs/>
          <w:color w:val="000000"/>
          <w:lang w:val="en"/>
        </w:rPr>
        <w:t>ian sub</w:t>
      </w:r>
      <w:r w:rsidR="00182B43">
        <w:rPr>
          <w:rFonts w:ascii="Calibri" w:hAnsi="Calibri" w:cs="Calibri"/>
          <w:b/>
          <w:bCs/>
          <w:color w:val="000000"/>
          <w:lang w:val="en"/>
        </w:rPr>
        <w:t>u</w:t>
      </w:r>
      <w:r>
        <w:rPr>
          <w:rFonts w:ascii="Calibri" w:hAnsi="Calibri" w:cs="Calibri"/>
          <w:b/>
          <w:bCs/>
          <w:color w:val="000000"/>
          <w:lang w:val="en"/>
        </w:rPr>
        <w:t>rb</w:t>
      </w:r>
      <w:r w:rsidR="00182B43">
        <w:rPr>
          <w:rFonts w:ascii="Calibri" w:hAnsi="Calibri" w:cs="Calibri"/>
          <w:b/>
          <w:bCs/>
          <w:color w:val="000000"/>
          <w:lang w:val="en"/>
        </w:rPr>
        <w:t>.</w:t>
      </w:r>
      <w:r w:rsidR="00735AC2">
        <w:rPr>
          <w:rFonts w:ascii="Calibri" w:hAnsi="Calibri" w:cs="Calibri"/>
          <w:b/>
          <w:bCs/>
          <w:color w:val="000000"/>
          <w:lang w:val="en"/>
        </w:rPr>
        <w:t xml:space="preserve"> </w:t>
      </w:r>
    </w:p>
    <w:p w14:paraId="36C9DA2C" w14:textId="77777777" w:rsidR="007F41E2" w:rsidRDefault="007F41E2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42C3650D" w14:textId="54F01D7E" w:rsidR="006A51A4" w:rsidRPr="007F41E2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  <w:r w:rsidRPr="007F41E2">
        <w:rPr>
          <w:rFonts w:ascii="Calibri" w:hAnsi="Calibri" w:cs="Calibri"/>
          <w:color w:val="000000"/>
          <w:lang w:val="en"/>
        </w:rPr>
        <w:t xml:space="preserve">Heatmap </w:t>
      </w:r>
      <w:r w:rsidR="007F41E2">
        <w:rPr>
          <w:rFonts w:ascii="Calibri" w:hAnsi="Calibri" w:cs="Calibri"/>
          <w:color w:val="000000"/>
          <w:lang w:val="en"/>
        </w:rPr>
        <w:t xml:space="preserve">with markers and </w:t>
      </w:r>
      <w:proofErr w:type="gramStart"/>
      <w:r w:rsidR="007F41E2">
        <w:rPr>
          <w:rFonts w:ascii="Calibri" w:hAnsi="Calibri" w:cs="Calibri"/>
          <w:color w:val="000000"/>
          <w:lang w:val="en"/>
        </w:rPr>
        <w:t>tool-tips</w:t>
      </w:r>
      <w:proofErr w:type="gramEnd"/>
      <w:r w:rsidR="007F41E2">
        <w:rPr>
          <w:rFonts w:ascii="Calibri" w:hAnsi="Calibri" w:cs="Calibri"/>
          <w:color w:val="000000"/>
          <w:lang w:val="en"/>
        </w:rPr>
        <w:t xml:space="preserve"> displaying each suburb’s</w:t>
      </w:r>
      <w:r w:rsidRPr="007F41E2">
        <w:rPr>
          <w:rFonts w:ascii="Calibri" w:hAnsi="Calibri" w:cs="Calibri"/>
          <w:color w:val="000000"/>
          <w:lang w:val="en"/>
        </w:rPr>
        <w:t xml:space="preserve"> </w:t>
      </w:r>
      <w:r w:rsidR="00863CE1">
        <w:rPr>
          <w:rFonts w:ascii="Calibri" w:hAnsi="Calibri" w:cs="Calibri"/>
          <w:color w:val="000000"/>
          <w:lang w:val="en"/>
        </w:rPr>
        <w:t>median selling price</w:t>
      </w:r>
      <w:r w:rsidRPr="007F41E2">
        <w:rPr>
          <w:rFonts w:ascii="Calibri" w:hAnsi="Calibri" w:cs="Calibri"/>
          <w:color w:val="000000"/>
          <w:lang w:val="en"/>
        </w:rPr>
        <w:t>.</w:t>
      </w:r>
    </w:p>
    <w:p w14:paraId="5D0871CC" w14:textId="1427A7DE" w:rsidR="006A51A4" w:rsidRPr="002B5693" w:rsidRDefault="007E634B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  <w:r>
        <w:rPr>
          <w:rFonts w:ascii="Calibri" w:hAnsi="Calibri" w:cs="Calibri"/>
          <w:color w:val="000000"/>
          <w:lang w:val="en"/>
        </w:rPr>
        <w:t>Map to include an overlay of c</w:t>
      </w:r>
      <w:r w:rsidR="006A51A4" w:rsidRPr="007F41E2">
        <w:rPr>
          <w:rFonts w:ascii="Calibri" w:hAnsi="Calibri" w:cs="Calibri"/>
          <w:color w:val="000000"/>
          <w:lang w:val="en"/>
        </w:rPr>
        <w:t xml:space="preserve">ouncil </w:t>
      </w:r>
      <w:r>
        <w:rPr>
          <w:rFonts w:ascii="Calibri" w:hAnsi="Calibri" w:cs="Calibri"/>
          <w:color w:val="000000"/>
          <w:lang w:val="en"/>
        </w:rPr>
        <w:t>d</w:t>
      </w:r>
      <w:r w:rsidR="006A51A4" w:rsidRPr="007F41E2">
        <w:rPr>
          <w:rFonts w:ascii="Calibri" w:hAnsi="Calibri" w:cs="Calibri"/>
          <w:color w:val="000000"/>
          <w:lang w:val="en"/>
        </w:rPr>
        <w:t>ivisions</w:t>
      </w:r>
      <w:r>
        <w:rPr>
          <w:rFonts w:ascii="Calibri" w:hAnsi="Calibri" w:cs="Calibri"/>
          <w:color w:val="000000"/>
          <w:lang w:val="en"/>
        </w:rPr>
        <w:t>.</w:t>
      </w:r>
      <w:r w:rsidR="002B5693">
        <w:rPr>
          <w:rFonts w:ascii="Calibri" w:hAnsi="Calibri" w:cs="Calibri"/>
          <w:color w:val="000000"/>
          <w:lang w:val="en"/>
        </w:rPr>
        <w:t xml:space="preserve"> </w:t>
      </w:r>
      <w:r w:rsidR="006A51A4" w:rsidRPr="007F41E2">
        <w:rPr>
          <w:rFonts w:ascii="Calibri" w:hAnsi="Calibri" w:cs="Calibri"/>
          <w:color w:val="000000"/>
          <w:lang w:val="en"/>
        </w:rPr>
        <w:t>(</w:t>
      </w:r>
      <w:r w:rsidR="002B5693">
        <w:rPr>
          <w:rFonts w:ascii="Calibri" w:hAnsi="Calibri" w:cs="Calibri"/>
          <w:color w:val="000000"/>
          <w:lang w:val="en"/>
        </w:rPr>
        <w:t xml:space="preserve">Managed by </w:t>
      </w:r>
      <w:r w:rsidR="006A51A4" w:rsidRPr="007F41E2">
        <w:rPr>
          <w:rFonts w:ascii="Calibri" w:hAnsi="Calibri" w:cs="Calibri"/>
          <w:color w:val="000000"/>
          <w:lang w:val="en"/>
        </w:rPr>
        <w:t>Jo</w:t>
      </w:r>
      <w:r w:rsidR="002B5693">
        <w:rPr>
          <w:rFonts w:ascii="Calibri" w:hAnsi="Calibri" w:cs="Calibri"/>
          <w:color w:val="000000"/>
          <w:lang w:val="en"/>
        </w:rPr>
        <w:t>anna.</w:t>
      </w:r>
      <w:r w:rsidR="006A51A4" w:rsidRPr="007F41E2">
        <w:rPr>
          <w:rFonts w:ascii="Calibri" w:hAnsi="Calibri" w:cs="Calibri"/>
          <w:color w:val="000000"/>
          <w:lang w:val="en"/>
        </w:rPr>
        <w:t>)</w:t>
      </w:r>
    </w:p>
    <w:p w14:paraId="2802834A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00939D65" w14:textId="206F2F04" w:rsidR="00307B6E" w:rsidRDefault="008243B8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>
        <w:object w:dxaOrig="15588" w:dyaOrig="7980" w14:anchorId="6F61F9CC">
          <v:shape id="_x0000_i1033" type="#_x0000_t75" style="width:523pt;height:267.65pt" o:ole="">
            <v:imagedata r:id="rId6" o:title=""/>
          </v:shape>
          <o:OLEObject Type="Embed" ProgID="Paint.Picture" ShapeID="_x0000_i1033" DrawAspect="Content" ObjectID="_1716199852" r:id="rId7"/>
        </w:object>
      </w:r>
    </w:p>
    <w:p w14:paraId="0373821B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6C2F74ED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31B2AC46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2B9E514B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122D8185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695C1501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401071BB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48E38011" w14:textId="77777777" w:rsidR="003A40CD" w:rsidRDefault="003A40C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5BEC1BB1" w14:textId="51E7E907" w:rsidR="009A2746" w:rsidRPr="003A40CD" w:rsidRDefault="009A2746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</w:pPr>
      <w:r w:rsidRPr="003A40CD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lastRenderedPageBreak/>
        <w:t>Visualization 3:</w:t>
      </w:r>
    </w:p>
    <w:p w14:paraId="72690451" w14:textId="77777777" w:rsidR="009A2746" w:rsidRDefault="009A2746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1D64E795" w14:textId="6B27D86E" w:rsidR="00E93677" w:rsidRDefault="00E93677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>
        <w:rPr>
          <w:rFonts w:ascii="Calibri" w:hAnsi="Calibri" w:cs="Calibri"/>
          <w:b/>
          <w:bCs/>
          <w:color w:val="000000"/>
          <w:lang w:val="en"/>
        </w:rPr>
        <w:t xml:space="preserve">A study of selling prices by </w:t>
      </w:r>
      <w:r w:rsidR="004B0A9B">
        <w:rPr>
          <w:rFonts w:ascii="Calibri" w:hAnsi="Calibri" w:cs="Calibri"/>
          <w:b/>
          <w:bCs/>
          <w:color w:val="000000"/>
          <w:lang w:val="en"/>
        </w:rPr>
        <w:t>‘band’.</w:t>
      </w:r>
    </w:p>
    <w:p w14:paraId="0756DF03" w14:textId="77777777" w:rsidR="004B0A9B" w:rsidRDefault="004B0A9B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3B96EB02" w14:textId="0720D73E" w:rsidR="006A51A4" w:rsidRDefault="004B0A9B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  <w:r w:rsidRPr="004B0A9B">
        <w:rPr>
          <w:rFonts w:ascii="Calibri" w:hAnsi="Calibri" w:cs="Calibri"/>
          <w:color w:val="000000"/>
          <w:lang w:val="en"/>
        </w:rPr>
        <w:t>Allocate all</w:t>
      </w:r>
      <w:r w:rsidR="006A51A4" w:rsidRPr="004B0A9B">
        <w:rPr>
          <w:rFonts w:ascii="Calibri" w:hAnsi="Calibri" w:cs="Calibri"/>
          <w:color w:val="000000"/>
          <w:lang w:val="en"/>
        </w:rPr>
        <w:t xml:space="preserve"> houses </w:t>
      </w:r>
      <w:r w:rsidRPr="004B0A9B">
        <w:rPr>
          <w:rFonts w:ascii="Calibri" w:hAnsi="Calibri" w:cs="Calibri"/>
          <w:color w:val="000000"/>
          <w:lang w:val="en"/>
        </w:rPr>
        <w:t>that sold a</w:t>
      </w:r>
      <w:r w:rsidR="0045242F" w:rsidRPr="004B0A9B">
        <w:rPr>
          <w:rFonts w:ascii="Calibri" w:hAnsi="Calibri" w:cs="Calibri"/>
          <w:color w:val="000000"/>
          <w:lang w:val="en"/>
        </w:rPr>
        <w:t xml:space="preserve"> </w:t>
      </w:r>
      <w:proofErr w:type="spellStart"/>
      <w:r w:rsidR="0045242F" w:rsidRPr="004B0A9B">
        <w:rPr>
          <w:rFonts w:ascii="Calibri" w:hAnsi="Calibri" w:cs="Calibri"/>
          <w:color w:val="000000"/>
          <w:lang w:val="en"/>
        </w:rPr>
        <w:t>colour</w:t>
      </w:r>
      <w:r w:rsidRPr="004B0A9B">
        <w:rPr>
          <w:rFonts w:ascii="Calibri" w:hAnsi="Calibri" w:cs="Calibri"/>
          <w:color w:val="000000"/>
          <w:lang w:val="en"/>
        </w:rPr>
        <w:t>ed</w:t>
      </w:r>
      <w:proofErr w:type="spellEnd"/>
      <w:r w:rsidRPr="004B0A9B">
        <w:rPr>
          <w:rFonts w:ascii="Calibri" w:hAnsi="Calibri" w:cs="Calibri"/>
          <w:color w:val="000000"/>
          <w:lang w:val="en"/>
        </w:rPr>
        <w:t xml:space="preserve"> marker</w:t>
      </w:r>
      <w:r w:rsidR="0045242F" w:rsidRPr="004B0A9B">
        <w:rPr>
          <w:rFonts w:ascii="Calibri" w:hAnsi="Calibri" w:cs="Calibri"/>
          <w:color w:val="000000"/>
          <w:lang w:val="en"/>
        </w:rPr>
        <w:t xml:space="preserve"> based on selling </w:t>
      </w:r>
      <w:r w:rsidR="006A51A4" w:rsidRPr="004B0A9B">
        <w:rPr>
          <w:rFonts w:ascii="Calibri" w:hAnsi="Calibri" w:cs="Calibri"/>
          <w:color w:val="000000"/>
          <w:lang w:val="en"/>
        </w:rPr>
        <w:t>price.</w:t>
      </w:r>
      <w:r w:rsidR="00E93677" w:rsidRPr="004B0A9B">
        <w:rPr>
          <w:rFonts w:ascii="Calibri" w:hAnsi="Calibri" w:cs="Calibri"/>
          <w:color w:val="000000"/>
          <w:lang w:val="en"/>
        </w:rPr>
        <w:t xml:space="preserve"> </w:t>
      </w:r>
      <w:r w:rsidR="006A51A4" w:rsidRPr="004B0A9B">
        <w:rPr>
          <w:rFonts w:ascii="Calibri" w:hAnsi="Calibri" w:cs="Calibri"/>
          <w:color w:val="000000"/>
          <w:lang w:val="en"/>
        </w:rPr>
        <w:t>(</w:t>
      </w:r>
      <w:r w:rsidR="0045242F" w:rsidRPr="0045242F">
        <w:rPr>
          <w:rFonts w:ascii="Calibri" w:hAnsi="Calibri" w:cs="Calibri"/>
          <w:color w:val="000000"/>
          <w:lang w:val="en"/>
        </w:rPr>
        <w:t xml:space="preserve">Managed by </w:t>
      </w:r>
      <w:r w:rsidR="006A51A4" w:rsidRPr="0045242F">
        <w:rPr>
          <w:rFonts w:ascii="Calibri" w:hAnsi="Calibri" w:cs="Calibri"/>
          <w:color w:val="000000"/>
          <w:lang w:val="en"/>
        </w:rPr>
        <w:t>Christian)</w:t>
      </w:r>
    </w:p>
    <w:p w14:paraId="33C1EF0B" w14:textId="77777777" w:rsidR="00A20EE6" w:rsidRPr="0045242F" w:rsidRDefault="00A20EE6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</w:p>
    <w:p w14:paraId="27C27E86" w14:textId="0BE8FEBD" w:rsidR="006A51A4" w:rsidRDefault="005E776D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>
        <w:object w:dxaOrig="4320" w:dyaOrig="1911" w14:anchorId="559685B6">
          <v:shape id="_x0000_i1039" type="#_x0000_t75" style="width:523pt;height:231pt" o:ole="">
            <v:imagedata r:id="rId8" o:title=""/>
          </v:shape>
          <o:OLEObject Type="Embed" ProgID="Paint.Picture" ShapeID="_x0000_i1039" DrawAspect="Content" ObjectID="_1716199853" r:id="rId9"/>
        </w:object>
      </w:r>
    </w:p>
    <w:p w14:paraId="6B7CA980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66282099" w14:textId="77777777" w:rsidR="007F0576" w:rsidRDefault="007F0576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</w:pPr>
    </w:p>
    <w:p w14:paraId="08748712" w14:textId="57AB6AAC" w:rsidR="00A20EE6" w:rsidRPr="003A40CD" w:rsidRDefault="00A20EE6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</w:pPr>
      <w:r w:rsidRPr="003A40CD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 xml:space="preserve">Visualization </w:t>
      </w:r>
      <w:r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4</w:t>
      </w:r>
      <w:r w:rsidRPr="003A40CD">
        <w:rPr>
          <w:rFonts w:ascii="Calibri" w:hAnsi="Calibri" w:cs="Calibri"/>
          <w:b/>
          <w:bCs/>
          <w:color w:val="2F5496" w:themeColor="accent1" w:themeShade="BF"/>
          <w:sz w:val="36"/>
          <w:szCs w:val="36"/>
          <w:lang w:val="en"/>
        </w:rPr>
        <w:t>:</w:t>
      </w:r>
    </w:p>
    <w:p w14:paraId="796E60AD" w14:textId="77777777" w:rsidR="00A20EE6" w:rsidRDefault="00A20EE6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1A7FD452" w14:textId="3F5A6291" w:rsidR="00A20EE6" w:rsidRDefault="00A20EE6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  <w:r>
        <w:rPr>
          <w:rFonts w:ascii="Calibri" w:hAnsi="Calibri" w:cs="Calibri"/>
          <w:b/>
          <w:bCs/>
          <w:color w:val="000000"/>
          <w:lang w:val="en"/>
        </w:rPr>
        <w:t xml:space="preserve">A study of </w:t>
      </w:r>
      <w:r>
        <w:rPr>
          <w:rFonts w:ascii="Calibri" w:hAnsi="Calibri" w:cs="Calibri"/>
          <w:b/>
          <w:bCs/>
          <w:color w:val="000000"/>
          <w:lang w:val="en"/>
        </w:rPr>
        <w:t>clearance rates by capital city</w:t>
      </w:r>
      <w:r>
        <w:rPr>
          <w:rFonts w:ascii="Calibri" w:hAnsi="Calibri" w:cs="Calibri"/>
          <w:b/>
          <w:bCs/>
          <w:color w:val="000000"/>
          <w:lang w:val="en"/>
        </w:rPr>
        <w:t>.</w:t>
      </w:r>
    </w:p>
    <w:p w14:paraId="350110DA" w14:textId="77777777" w:rsidR="00A20EE6" w:rsidRDefault="00A20EE6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04F0447B" w14:textId="1E8C60FA" w:rsidR="00A20EE6" w:rsidRDefault="00A95498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  <w:r>
        <w:rPr>
          <w:rFonts w:ascii="Calibri" w:hAnsi="Calibri" w:cs="Calibri"/>
          <w:color w:val="000000"/>
          <w:lang w:val="en"/>
        </w:rPr>
        <w:t xml:space="preserve">For each of Melbourne, Sydney, Brisbane, </w:t>
      </w:r>
      <w:proofErr w:type="gramStart"/>
      <w:r>
        <w:rPr>
          <w:rFonts w:ascii="Calibri" w:hAnsi="Calibri" w:cs="Calibri"/>
          <w:color w:val="000000"/>
          <w:lang w:val="en"/>
        </w:rPr>
        <w:t>Canberra</w:t>
      </w:r>
      <w:proofErr w:type="gramEnd"/>
      <w:r>
        <w:rPr>
          <w:rFonts w:ascii="Calibri" w:hAnsi="Calibri" w:cs="Calibri"/>
          <w:color w:val="000000"/>
          <w:lang w:val="en"/>
        </w:rPr>
        <w:t xml:space="preserve"> and Adelaide assign a white circle w</w:t>
      </w:r>
      <w:r w:rsidR="005B0BD6">
        <w:rPr>
          <w:rFonts w:ascii="Calibri" w:hAnsi="Calibri" w:cs="Calibri"/>
          <w:color w:val="000000"/>
          <w:lang w:val="en"/>
        </w:rPr>
        <w:t>ith a radius proportion</w:t>
      </w:r>
      <w:r w:rsidR="00545053">
        <w:rPr>
          <w:rFonts w:ascii="Calibri" w:hAnsi="Calibri" w:cs="Calibri"/>
          <w:color w:val="000000"/>
          <w:lang w:val="en"/>
        </w:rPr>
        <w:t>al</w:t>
      </w:r>
      <w:r w:rsidR="005B0BD6">
        <w:rPr>
          <w:rFonts w:ascii="Calibri" w:hAnsi="Calibri" w:cs="Calibri"/>
          <w:color w:val="000000"/>
          <w:lang w:val="en"/>
        </w:rPr>
        <w:t xml:space="preserve"> to the number of properties that were on the market</w:t>
      </w:r>
      <w:r w:rsidR="00A20EE6" w:rsidRPr="004B0A9B">
        <w:rPr>
          <w:rFonts w:ascii="Calibri" w:hAnsi="Calibri" w:cs="Calibri"/>
          <w:color w:val="000000"/>
          <w:lang w:val="en"/>
        </w:rPr>
        <w:t>.</w:t>
      </w:r>
      <w:r w:rsidR="005B0BD6">
        <w:rPr>
          <w:rFonts w:ascii="Calibri" w:hAnsi="Calibri" w:cs="Calibri"/>
          <w:color w:val="000000"/>
          <w:lang w:val="en"/>
        </w:rPr>
        <w:t xml:space="preserve"> Assign each city a smaller purple </w:t>
      </w:r>
      <w:r w:rsidR="00727ED0">
        <w:rPr>
          <w:rFonts w:ascii="Calibri" w:hAnsi="Calibri" w:cs="Calibri"/>
          <w:color w:val="000000"/>
          <w:lang w:val="en"/>
        </w:rPr>
        <w:t xml:space="preserve">circle with a radius that is </w:t>
      </w:r>
      <w:r w:rsidR="007F0576">
        <w:rPr>
          <w:rFonts w:ascii="Calibri" w:hAnsi="Calibri" w:cs="Calibri"/>
          <w:color w:val="000000"/>
          <w:lang w:val="en"/>
        </w:rPr>
        <w:t>proportional</w:t>
      </w:r>
      <w:r w:rsidR="00727ED0">
        <w:rPr>
          <w:rFonts w:ascii="Calibri" w:hAnsi="Calibri" w:cs="Calibri"/>
          <w:color w:val="000000"/>
          <w:lang w:val="en"/>
        </w:rPr>
        <w:t xml:space="preserve"> to the number of properties that sold.</w:t>
      </w:r>
      <w:r w:rsidR="00A20EE6" w:rsidRPr="004B0A9B">
        <w:rPr>
          <w:rFonts w:ascii="Calibri" w:hAnsi="Calibri" w:cs="Calibri"/>
          <w:color w:val="000000"/>
          <w:lang w:val="en"/>
        </w:rPr>
        <w:t xml:space="preserve"> (</w:t>
      </w:r>
      <w:r w:rsidR="00A20EE6" w:rsidRPr="0045242F">
        <w:rPr>
          <w:rFonts w:ascii="Calibri" w:hAnsi="Calibri" w:cs="Calibri"/>
          <w:color w:val="000000"/>
          <w:lang w:val="en"/>
        </w:rPr>
        <w:t>Managed by Chris</w:t>
      </w:r>
      <w:r w:rsidR="00051C53">
        <w:rPr>
          <w:rFonts w:ascii="Calibri" w:hAnsi="Calibri" w:cs="Calibri"/>
          <w:color w:val="000000"/>
          <w:lang w:val="en"/>
        </w:rPr>
        <w:t xml:space="preserve"> and Navid</w:t>
      </w:r>
      <w:r w:rsidR="00A20EE6" w:rsidRPr="0045242F">
        <w:rPr>
          <w:rFonts w:ascii="Calibri" w:hAnsi="Calibri" w:cs="Calibri"/>
          <w:color w:val="000000"/>
          <w:lang w:val="en"/>
        </w:rPr>
        <w:t>)</w:t>
      </w:r>
    </w:p>
    <w:p w14:paraId="099FDEE2" w14:textId="77777777" w:rsidR="00897ADA" w:rsidRDefault="00897ADA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</w:p>
    <w:p w14:paraId="1A07F112" w14:textId="3C818E5D" w:rsidR="00897ADA" w:rsidRDefault="00897ADA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  <w:r>
        <w:object w:dxaOrig="14580" w:dyaOrig="13092" w14:anchorId="21AAEFF6">
          <v:shape id="_x0000_i1041" type="#_x0000_t75" style="width:297.35pt;height:267pt" o:ole="">
            <v:imagedata r:id="rId10" o:title=""/>
          </v:shape>
          <o:OLEObject Type="Embed" ProgID="Paint.Picture" ShapeID="_x0000_i1041" DrawAspect="Content" ObjectID="_1716199854" r:id="rId11"/>
        </w:object>
      </w:r>
    </w:p>
    <w:p w14:paraId="1A29F8B1" w14:textId="77777777" w:rsidR="00545053" w:rsidRDefault="00545053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</w:p>
    <w:p w14:paraId="5C6194A4" w14:textId="77777777" w:rsidR="00545053" w:rsidRDefault="00545053" w:rsidP="00A20EE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lang w:val="en"/>
        </w:rPr>
      </w:pPr>
    </w:p>
    <w:p w14:paraId="49E244C1" w14:textId="77777777" w:rsidR="00A20EE6" w:rsidRDefault="00A20EE6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5C5AA52A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530F4849" w14:textId="77777777" w:rsidR="006A51A4" w:rsidRDefault="006A51A4" w:rsidP="006A51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lang w:val="en"/>
        </w:rPr>
      </w:pPr>
    </w:p>
    <w:p w14:paraId="4F084BED" w14:textId="77777777" w:rsidR="00603DB7" w:rsidRDefault="00603DB7"/>
    <w:sectPr w:rsidR="00603DB7" w:rsidSect="00575E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1A4"/>
    <w:rsid w:val="00051C53"/>
    <w:rsid w:val="000C4D66"/>
    <w:rsid w:val="001050AF"/>
    <w:rsid w:val="00182B43"/>
    <w:rsid w:val="001F1536"/>
    <w:rsid w:val="002B5693"/>
    <w:rsid w:val="00307B6E"/>
    <w:rsid w:val="003A40CD"/>
    <w:rsid w:val="0045242F"/>
    <w:rsid w:val="004B0A9B"/>
    <w:rsid w:val="004F66ED"/>
    <w:rsid w:val="00545053"/>
    <w:rsid w:val="00575EA7"/>
    <w:rsid w:val="005B0BD6"/>
    <w:rsid w:val="005D5597"/>
    <w:rsid w:val="005E776D"/>
    <w:rsid w:val="00603DB7"/>
    <w:rsid w:val="00654895"/>
    <w:rsid w:val="006A51A4"/>
    <w:rsid w:val="00727ED0"/>
    <w:rsid w:val="00735AC2"/>
    <w:rsid w:val="007A47CC"/>
    <w:rsid w:val="007E634B"/>
    <w:rsid w:val="007F0576"/>
    <w:rsid w:val="007F41E2"/>
    <w:rsid w:val="008243B8"/>
    <w:rsid w:val="00863CE1"/>
    <w:rsid w:val="00897ADA"/>
    <w:rsid w:val="00914EB2"/>
    <w:rsid w:val="009A2746"/>
    <w:rsid w:val="00A20EE6"/>
    <w:rsid w:val="00A95498"/>
    <w:rsid w:val="00D60A29"/>
    <w:rsid w:val="00E93677"/>
    <w:rsid w:val="00EF3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14A71"/>
  <w15:chartTrackingRefBased/>
  <w15:docId w15:val="{DDAAF344-76EF-4CA3-9B5F-C03D0D4D9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1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3</Pages>
  <Words>147</Words>
  <Characters>840</Characters>
  <Application>Microsoft Office Word</Application>
  <DocSecurity>0</DocSecurity>
  <Lines>7</Lines>
  <Paragraphs>1</Paragraphs>
  <ScaleCrop>false</ScaleCrop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Burley</dc:creator>
  <cp:keywords/>
  <dc:description/>
  <cp:lastModifiedBy>Chris Burley</cp:lastModifiedBy>
  <cp:revision>37</cp:revision>
  <dcterms:created xsi:type="dcterms:W3CDTF">2022-06-07T23:30:00Z</dcterms:created>
  <dcterms:modified xsi:type="dcterms:W3CDTF">2022-06-08T03:23:00Z</dcterms:modified>
</cp:coreProperties>
</file>